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4" w:rsidRDefault="00462336" w:rsidP="000C2984">
      <w:pPr>
        <w:jc w:val="right"/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-797311</wp:posOffset>
            </wp:positionV>
            <wp:extent cx="935355" cy="117923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key_logo_2012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7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84" w:rsidRPr="000C2984" w:rsidRDefault="000C2984" w:rsidP="000C2984"/>
    <w:p w:rsidR="00150863" w:rsidRDefault="00150863" w:rsidP="00150863">
      <w:pPr>
        <w:rPr>
          <w:rFonts w:cstheme="minorHAnsi"/>
          <w:b/>
          <w:color w:val="51AE32"/>
          <w:sz w:val="32"/>
        </w:rPr>
      </w:pPr>
    </w:p>
    <w:p w:rsidR="009E5AAA" w:rsidRDefault="00EC3819" w:rsidP="00150863">
      <w:pPr>
        <w:jc w:val="center"/>
        <w:rPr>
          <w:rFonts w:cstheme="minorHAnsi"/>
          <w:b/>
          <w:color w:val="51AE32"/>
          <w:sz w:val="32"/>
        </w:rPr>
      </w:pPr>
      <w:r w:rsidRPr="00150863">
        <w:rPr>
          <w:rFonts w:cstheme="minorHAnsi"/>
          <w:b/>
          <w:color w:val="51AE32"/>
          <w:sz w:val="32"/>
        </w:rPr>
        <w:t>2020 Yılı Başvuruları İçin Yeşil Anahtar</w:t>
      </w:r>
      <w:r w:rsidR="009E5AAA">
        <w:rPr>
          <w:rFonts w:cstheme="minorHAnsi"/>
          <w:b/>
          <w:color w:val="51AE32"/>
          <w:sz w:val="32"/>
        </w:rPr>
        <w:t xml:space="preserve"> Ulusal Koordinasyonu</w:t>
      </w:r>
    </w:p>
    <w:p w:rsidR="009E5AAA" w:rsidRDefault="00EC3819" w:rsidP="009E5AAA">
      <w:pPr>
        <w:jc w:val="center"/>
        <w:rPr>
          <w:rFonts w:cstheme="minorHAnsi"/>
          <w:b/>
          <w:color w:val="51AE32"/>
        </w:rPr>
      </w:pPr>
      <w:r w:rsidRPr="00150863">
        <w:rPr>
          <w:rFonts w:cstheme="minorHAnsi"/>
          <w:b/>
          <w:color w:val="51AE32"/>
          <w:sz w:val="32"/>
        </w:rPr>
        <w:t xml:space="preserve"> ve Başvuru Sahibi İşletme</w:t>
      </w:r>
      <w:r w:rsidR="009E5AAA">
        <w:rPr>
          <w:rFonts w:cstheme="minorHAnsi"/>
          <w:b/>
          <w:color w:val="51AE32"/>
          <w:sz w:val="32"/>
        </w:rPr>
        <w:t xml:space="preserve"> </w:t>
      </w:r>
      <w:r w:rsidRPr="00150863">
        <w:rPr>
          <w:rFonts w:cstheme="minorHAnsi"/>
          <w:b/>
          <w:color w:val="51AE32"/>
          <w:sz w:val="32"/>
        </w:rPr>
        <w:t>Arasındaki</w:t>
      </w:r>
      <w:r w:rsidRPr="00150863">
        <w:rPr>
          <w:rFonts w:cstheme="minorHAnsi"/>
          <w:color w:val="51AE32"/>
          <w:sz w:val="32"/>
        </w:rPr>
        <w:t xml:space="preserve"> </w:t>
      </w:r>
      <w:r w:rsidRPr="00150863">
        <w:rPr>
          <w:rFonts w:cstheme="minorHAnsi"/>
          <w:b/>
          <w:color w:val="51AE32"/>
          <w:sz w:val="32"/>
        </w:rPr>
        <w:t>Anlaşma</w:t>
      </w:r>
      <w:r w:rsidRPr="00150863">
        <w:rPr>
          <w:rFonts w:cstheme="minorHAnsi"/>
          <w:b/>
          <w:color w:val="51AE32"/>
          <w:sz w:val="28"/>
        </w:rPr>
        <w:t xml:space="preserve"> </w:t>
      </w:r>
      <w:r w:rsidR="00150863" w:rsidRPr="003B26BA">
        <w:rPr>
          <w:rFonts w:cstheme="minorHAnsi"/>
          <w:b/>
          <w:color w:val="51AE32"/>
          <w:sz w:val="32"/>
        </w:rPr>
        <w:t>Metni</w:t>
      </w:r>
    </w:p>
    <w:p w:rsidR="00EC3819" w:rsidRPr="009E5AAA" w:rsidRDefault="00F75A1E" w:rsidP="009E5AAA">
      <w:pPr>
        <w:jc w:val="both"/>
        <w:rPr>
          <w:rFonts w:cstheme="minorHAnsi"/>
          <w:b/>
          <w:color w:val="51AE32"/>
          <w:sz w:val="32"/>
        </w:rPr>
      </w:pPr>
      <w:r>
        <w:rPr>
          <w:rFonts w:cstheme="minorHAnsi"/>
        </w:rPr>
        <w:t>Yeşil Anahtar Ödülü’</w:t>
      </w:r>
      <w:r w:rsidR="00EC3819" w:rsidRPr="001E5895">
        <w:rPr>
          <w:rFonts w:cstheme="minorHAnsi"/>
        </w:rPr>
        <w:t xml:space="preserve">ne yapılan başvuruya (ilk başvuru ya da yıllık yenileme) bağlı olarak, başvuru sahibi </w:t>
      </w:r>
      <w:r w:rsidR="00EC3819">
        <w:rPr>
          <w:rFonts w:cstheme="minorHAnsi"/>
        </w:rPr>
        <w:t>tesis</w:t>
      </w:r>
      <w:r w:rsidR="00EC3819" w:rsidRPr="001E5895">
        <w:rPr>
          <w:rFonts w:cstheme="minorHAnsi"/>
        </w:rPr>
        <w:t xml:space="preserve"> ve Yeşil Anahtar</w:t>
      </w:r>
      <w:r w:rsidR="009E5AAA">
        <w:rPr>
          <w:rFonts w:cstheme="minorHAnsi"/>
        </w:rPr>
        <w:t xml:space="preserve"> Ulusal Koordinasyonu</w:t>
      </w:r>
      <w:r w:rsidR="00EC3819" w:rsidRPr="001E5895">
        <w:rPr>
          <w:rFonts w:cstheme="minorHAnsi"/>
        </w:rPr>
        <w:t xml:space="preserve">, anlaşmada yer alan şartları karşılıklı olarak kabul </w:t>
      </w:r>
      <w:r w:rsidR="00EC3819">
        <w:rPr>
          <w:rFonts w:cstheme="minorHAnsi"/>
        </w:rPr>
        <w:t>etmek ve imzalamak durumundadır.</w:t>
      </w:r>
    </w:p>
    <w:p w:rsidR="00EC3819" w:rsidRPr="00DD0591" w:rsidRDefault="00EC3819" w:rsidP="00EC3819">
      <w:pPr>
        <w:ind w:left="360"/>
        <w:jc w:val="both"/>
        <w:rPr>
          <w:rFonts w:cstheme="minorHAnsi"/>
          <w:b/>
          <w:i/>
          <w:u w:val="single"/>
        </w:rPr>
      </w:pPr>
      <w:r w:rsidRPr="00DD0591">
        <w:rPr>
          <w:rFonts w:cstheme="minorHAnsi"/>
          <w:b/>
          <w:i/>
          <w:u w:val="single"/>
        </w:rPr>
        <w:t>Yeşil Anahtar Hakkında Bilgiye Erişim:</w:t>
      </w:r>
    </w:p>
    <w:p w:rsidR="00EC3819" w:rsidRPr="001E5895" w:rsidRDefault="00EC3819" w:rsidP="00EC3819">
      <w:pPr>
        <w:pStyle w:val="ListeParagraf"/>
        <w:numPr>
          <w:ilvl w:val="0"/>
          <w:numId w:val="7"/>
        </w:numPr>
        <w:spacing w:after="0"/>
        <w:rPr>
          <w:rFonts w:cstheme="minorHAnsi"/>
        </w:rPr>
      </w:pPr>
      <w:r w:rsidRPr="001E5895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1E5895">
        <w:rPr>
          <w:rFonts w:cstheme="minorHAnsi"/>
        </w:rPr>
        <w:t>, Yeşil Anahtar’ ın kriter ve açıklayıcı notları hakkında bilgiye eriştiğini, bunları okuyup anladığını teyit eder</w:t>
      </w:r>
      <w:r>
        <w:rPr>
          <w:rFonts w:cstheme="minorHAnsi"/>
        </w:rPr>
        <w:t>.</w:t>
      </w:r>
      <w:r w:rsidRPr="001E5895">
        <w:rPr>
          <w:rFonts w:cstheme="minorHAnsi"/>
        </w:rPr>
        <w:t xml:space="preserve"> </w:t>
      </w:r>
      <w:r>
        <w:rPr>
          <w:rFonts w:cstheme="minorHAnsi"/>
        </w:rPr>
        <w:t>(</w:t>
      </w:r>
      <w:r>
        <w:fldChar w:fldCharType="begin"/>
      </w:r>
      <w:r>
        <w:instrText xml:space="preserve"> HYPERLINK "http://www.turcev.org.tr/V2/icerikDetay.aspx?icerik_id=15" </w:instrText>
      </w:r>
      <w:r>
        <w:fldChar w:fldCharType="separate"/>
      </w:r>
      <w:r>
        <w:rPr>
          <w:rStyle w:val="Kpr"/>
        </w:rPr>
        <w:t>http://www.turcev.org.tr/V2/icerikDetay.aspx?icerik_id=15</w:t>
      </w:r>
      <w:r>
        <w:rPr>
          <w:rStyle w:val="Kpr"/>
        </w:rPr>
        <w:fldChar w:fldCharType="end"/>
      </w:r>
      <w:r w:rsidRPr="001E5895">
        <w:rPr>
          <w:rFonts w:cstheme="minorHAnsi"/>
        </w:rPr>
        <w:t xml:space="preserve">). </w:t>
      </w:r>
    </w:p>
    <w:p w:rsidR="00EC3819" w:rsidRPr="00DD0591" w:rsidRDefault="00EC3819" w:rsidP="00EC3819">
      <w:pPr>
        <w:pStyle w:val="ListeParagraf"/>
        <w:numPr>
          <w:ilvl w:val="0"/>
          <w:numId w:val="7"/>
        </w:numPr>
        <w:spacing w:after="0"/>
        <w:rPr>
          <w:rFonts w:cstheme="minorHAnsi"/>
        </w:rPr>
      </w:pPr>
      <w:r w:rsidRPr="00DD0591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DD0591">
        <w:rPr>
          <w:rFonts w:cstheme="minorHAnsi"/>
        </w:rPr>
        <w:t>, Yeşil Anahtar’ a başvuru süreci hakkında bilgiye eriştiğini, bunu okuyup anladığını teyit eder</w:t>
      </w:r>
      <w:r>
        <w:rPr>
          <w:rFonts w:cstheme="minorHAnsi"/>
        </w:rPr>
        <w:t>.</w:t>
      </w:r>
      <w:r w:rsidRPr="00DD0591">
        <w:rPr>
          <w:rFonts w:cstheme="minorHAnsi"/>
        </w:rPr>
        <w:t xml:space="preserve"> (</w:t>
      </w:r>
      <w:r>
        <w:fldChar w:fldCharType="begin"/>
      </w:r>
      <w:r>
        <w:instrText xml:space="preserve"> HYPERLINK "http://www.turcev.org.tr/V2/icerikDetay.aspx?icerik_id=34" </w:instrText>
      </w:r>
      <w:r>
        <w:fldChar w:fldCharType="separate"/>
      </w:r>
      <w:r>
        <w:rPr>
          <w:rStyle w:val="Kpr"/>
        </w:rPr>
        <w:t>http://www.turcev.org.tr/V2/icerikDetay.aspx?icerik_id=34</w:t>
      </w:r>
      <w:r>
        <w:rPr>
          <w:rStyle w:val="Kpr"/>
        </w:rPr>
        <w:fldChar w:fldCharType="end"/>
      </w:r>
      <w:r>
        <w:rPr>
          <w:rStyle w:val="Kpr"/>
        </w:rPr>
        <w:t>)</w:t>
      </w:r>
    </w:p>
    <w:p w:rsidR="00EC3819" w:rsidRPr="00DD0591" w:rsidRDefault="00EC3819" w:rsidP="00EC3819">
      <w:pPr>
        <w:pStyle w:val="ListeParagraf"/>
        <w:numPr>
          <w:ilvl w:val="0"/>
          <w:numId w:val="7"/>
        </w:numPr>
        <w:spacing w:after="0"/>
        <w:rPr>
          <w:rFonts w:cstheme="minorHAnsi"/>
        </w:rPr>
      </w:pPr>
      <w:r w:rsidRPr="00DD0591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DD0591">
        <w:rPr>
          <w:rFonts w:cstheme="minorHAnsi"/>
        </w:rPr>
        <w:t>, Yeşil Anahtar’a katılım payı hakkında bilgiye eriştiğini,  bunu okuyup anladığını teyit eder</w:t>
      </w:r>
      <w:r>
        <w:rPr>
          <w:rFonts w:cstheme="minorHAnsi"/>
        </w:rPr>
        <w:t>.</w:t>
      </w:r>
      <w:r w:rsidRPr="00DD0591">
        <w:rPr>
          <w:rFonts w:cstheme="minorHAnsi"/>
        </w:rPr>
        <w:t xml:space="preserve"> </w:t>
      </w:r>
      <w:r w:rsidR="00C04630">
        <w:rPr>
          <w:rFonts w:cstheme="minorHAnsi"/>
        </w:rPr>
        <w:t>(</w:t>
      </w:r>
      <w:r w:rsidR="00C04630">
        <w:fldChar w:fldCharType="begin"/>
      </w:r>
      <w:r w:rsidR="00C04630">
        <w:instrText xml:space="preserve"> HYPERLINK "http://www.turcev.org.tr/V2/icerikDetay.aspx?icerik_id=120" </w:instrText>
      </w:r>
      <w:r w:rsidR="00C04630">
        <w:fldChar w:fldCharType="separate"/>
      </w:r>
      <w:r w:rsidR="00C04630">
        <w:rPr>
          <w:rStyle w:val="Kpr"/>
        </w:rPr>
        <w:t>http://www.turcev.org.tr/V2/icerikDetay.aspx?icerik_id=120</w:t>
      </w:r>
      <w:r w:rsidR="00C04630">
        <w:fldChar w:fldCharType="end"/>
      </w:r>
      <w:r w:rsidR="00C04630">
        <w:t>)</w:t>
      </w:r>
      <w:r w:rsidRPr="00DD0591">
        <w:rPr>
          <w:rFonts w:cstheme="minorHAnsi"/>
        </w:rPr>
        <w:br/>
      </w:r>
    </w:p>
    <w:p w:rsidR="00EC3819" w:rsidRPr="00DD0591" w:rsidRDefault="00EC3819" w:rsidP="00EC3819">
      <w:pPr>
        <w:ind w:left="360"/>
        <w:jc w:val="both"/>
        <w:rPr>
          <w:rFonts w:cstheme="minorHAnsi"/>
          <w:b/>
          <w:i/>
          <w:u w:val="single"/>
        </w:rPr>
      </w:pPr>
      <w:r w:rsidRPr="00DD0591">
        <w:rPr>
          <w:rFonts w:cstheme="minorHAnsi"/>
          <w:b/>
          <w:i/>
          <w:u w:val="single"/>
        </w:rPr>
        <w:t>Başvuru Sahibi İşletmenin Sorumlulukları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1E5895">
        <w:rPr>
          <w:rFonts w:cstheme="minorHAnsi"/>
          <w:snapToGrid w:val="0"/>
        </w:rPr>
        <w:t xml:space="preserve">Başvuru sahibi </w:t>
      </w:r>
      <w:r>
        <w:rPr>
          <w:rFonts w:cstheme="minorHAnsi"/>
          <w:snapToGrid w:val="0"/>
        </w:rPr>
        <w:t>tesis</w:t>
      </w:r>
      <w:r w:rsidRPr="001E5895">
        <w:rPr>
          <w:rFonts w:cstheme="minorHAnsi"/>
          <w:snapToGrid w:val="0"/>
        </w:rPr>
        <w:t xml:space="preserve">, Yeşil Anahtar </w:t>
      </w:r>
      <w:r>
        <w:rPr>
          <w:rFonts w:cstheme="minorHAnsi"/>
          <w:snapToGrid w:val="0"/>
        </w:rPr>
        <w:t xml:space="preserve">online </w:t>
      </w:r>
      <w:r w:rsidRPr="001E5895">
        <w:rPr>
          <w:rFonts w:cstheme="minorHAnsi"/>
          <w:snapToGrid w:val="0"/>
        </w:rPr>
        <w:t xml:space="preserve">başvuru formunu doğru bilgilerle doldurup Yeşil Anahtar katılım payını ödeyecektir. 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1E5895">
        <w:rPr>
          <w:rFonts w:cstheme="minorHAnsi"/>
          <w:snapToGrid w:val="0"/>
        </w:rPr>
        <w:t xml:space="preserve">Başvuru sahibi </w:t>
      </w:r>
      <w:r>
        <w:rPr>
          <w:rFonts w:cstheme="minorHAnsi"/>
          <w:snapToGrid w:val="0"/>
        </w:rPr>
        <w:t>tesis, tesist</w:t>
      </w:r>
      <w:r w:rsidRPr="001E5895">
        <w:rPr>
          <w:rFonts w:cstheme="minorHAnsi"/>
          <w:snapToGrid w:val="0"/>
        </w:rPr>
        <w:t>e, Yeşil Anahtar</w:t>
      </w:r>
      <w:r w:rsidR="009E5AAA">
        <w:rPr>
          <w:rFonts w:cstheme="minorHAnsi"/>
          <w:snapToGrid w:val="0"/>
        </w:rPr>
        <w:t xml:space="preserve"> Ulusal Koordinasyonu </w:t>
      </w:r>
      <w:r w:rsidRPr="001E5895">
        <w:rPr>
          <w:rFonts w:cstheme="minorHAnsi"/>
          <w:snapToGrid w:val="0"/>
        </w:rPr>
        <w:t xml:space="preserve">tarafından yetkilendirilmiş bir denetçi tarafından </w:t>
      </w:r>
      <w:r w:rsidR="009E5AAA">
        <w:rPr>
          <w:rFonts w:cstheme="minorHAnsi"/>
          <w:snapToGrid w:val="0"/>
        </w:rPr>
        <w:t>haberli</w:t>
      </w:r>
      <w:r w:rsidRPr="001E5895">
        <w:rPr>
          <w:rFonts w:cstheme="minorHAnsi"/>
          <w:snapToGrid w:val="0"/>
        </w:rPr>
        <w:t xml:space="preserve">, tesis içi denetimlerin yapılmasına izin verecektir; bu denetimlerde tüm gerekli bilgi ve düzenlemeleri sağlayacaktır. 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1E5895">
        <w:rPr>
          <w:rFonts w:cstheme="minorHAnsi"/>
          <w:snapToGrid w:val="0"/>
        </w:rPr>
        <w:t xml:space="preserve">Başvuru sahibi </w:t>
      </w:r>
      <w:r>
        <w:rPr>
          <w:rFonts w:cstheme="minorHAnsi"/>
          <w:snapToGrid w:val="0"/>
        </w:rPr>
        <w:t>tesis</w:t>
      </w:r>
      <w:r w:rsidRPr="001E5895">
        <w:rPr>
          <w:rFonts w:cstheme="minorHAnsi"/>
          <w:snapToGrid w:val="0"/>
        </w:rPr>
        <w:t>, Yeşil Anahtar</w:t>
      </w:r>
      <w:r w:rsidR="009E5AAA">
        <w:rPr>
          <w:rFonts w:cstheme="minorHAnsi"/>
          <w:snapToGrid w:val="0"/>
        </w:rPr>
        <w:t xml:space="preserve"> Ulusal Koordinasyonu</w:t>
      </w:r>
      <w:r w:rsidRPr="001E5895">
        <w:rPr>
          <w:rFonts w:cstheme="minorHAnsi"/>
          <w:snapToGrid w:val="0"/>
        </w:rPr>
        <w:t xml:space="preserve"> tarafından yetkilendirilmiş bir denetçinin habersiz kontrol ziyaretlerine izin verecektir;  ancak denetçi, kontrole başlamadan önce </w:t>
      </w:r>
      <w:r>
        <w:rPr>
          <w:rFonts w:cstheme="minorHAnsi"/>
          <w:snapToGrid w:val="0"/>
        </w:rPr>
        <w:t>tesisi</w:t>
      </w:r>
      <w:r w:rsidRPr="001E5895">
        <w:rPr>
          <w:rFonts w:cstheme="minorHAnsi"/>
          <w:snapToGrid w:val="0"/>
        </w:rPr>
        <w:t xml:space="preserve">n sahibi/genel müdürü, çevre yöneticisi ya da ilgili başka bir yetkili tarafından eşlik edilmek için </w:t>
      </w:r>
      <w:r>
        <w:rPr>
          <w:rFonts w:cstheme="minorHAnsi"/>
          <w:snapToGrid w:val="0"/>
        </w:rPr>
        <w:t>tesisin</w:t>
      </w:r>
      <w:r w:rsidRPr="001E5895">
        <w:rPr>
          <w:rFonts w:cstheme="minorHAnsi"/>
          <w:snapToGrid w:val="0"/>
        </w:rPr>
        <w:t xml:space="preserve"> resepsiyonunu haberdar etmek durumundadır.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1E5895">
        <w:rPr>
          <w:rFonts w:cstheme="minorHAnsi"/>
        </w:rPr>
        <w:t xml:space="preserve">, ödül süreci boyunca; Yeşil Anahtar kriter/açıklayıcı notlarıyla Yeşil Anahtar Marka İlkeleri’ nde belirlendiği üzere, kazanılan ödüle dair doğru bilgi ve iletişim dahil olmak üzere, Yeşil Anahtar </w:t>
      </w:r>
      <w:r>
        <w:rPr>
          <w:rFonts w:cstheme="minorHAnsi"/>
        </w:rPr>
        <w:t>K</w:t>
      </w:r>
      <w:r w:rsidRPr="001E5895">
        <w:rPr>
          <w:rFonts w:cstheme="minorHAnsi"/>
        </w:rPr>
        <w:t>riterlerine uygunluk sağlayacaktır</w:t>
      </w:r>
      <w:r>
        <w:rPr>
          <w:rFonts w:cstheme="minorHAnsi"/>
        </w:rPr>
        <w:t>.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1E5895">
        <w:rPr>
          <w:rFonts w:cstheme="minorHAnsi"/>
        </w:rPr>
        <w:t xml:space="preserve">, Yeşil Anahtar kriterlerine uygunluğu etkileyebilecek </w:t>
      </w:r>
      <w:r>
        <w:rPr>
          <w:rFonts w:cstheme="minorHAnsi"/>
        </w:rPr>
        <w:t xml:space="preserve">her türlü değişikliği, değişiklik tarihinden itibaren </w:t>
      </w:r>
      <w:r w:rsidRPr="001E5895">
        <w:rPr>
          <w:rFonts w:cstheme="minorHAnsi"/>
        </w:rPr>
        <w:t xml:space="preserve">on gün içinde Yeşil Anahtar'a bildirecektir. </w:t>
      </w:r>
    </w:p>
    <w:p w:rsidR="00EC3819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EC3819">
        <w:rPr>
          <w:rFonts w:cstheme="minorHAnsi"/>
        </w:rPr>
        <w:t>Başvuru sahibi tesis, Yeşil Anahtar’ a dair şikayet ve Yeşil Anahtar şartlarına uygunluk yönünde düzeltme faaliyetlerini ele alacak, bunları</w:t>
      </w:r>
      <w:r w:rsidR="00F75A1E">
        <w:rPr>
          <w:rFonts w:cstheme="minorHAnsi"/>
        </w:rPr>
        <w:t xml:space="preserve"> kayda geçirip Yeşil Anahtar Ulusal Koordinasyonu’nu </w:t>
      </w:r>
      <w:r w:rsidRPr="00EC3819">
        <w:rPr>
          <w:rFonts w:cstheme="minorHAnsi"/>
        </w:rPr>
        <w:t>bilgilendirecektir.</w:t>
      </w:r>
    </w:p>
    <w:p w:rsidR="00EC3819" w:rsidRPr="00EC3819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EC3819">
        <w:rPr>
          <w:rFonts w:cstheme="minorHAnsi"/>
        </w:rPr>
        <w:t>Başvuru sahibi tesis, iletişim bilgiler</w:t>
      </w:r>
      <w:r w:rsidR="009E5AAA">
        <w:rPr>
          <w:rFonts w:cstheme="minorHAnsi"/>
        </w:rPr>
        <w:t>indeki herhangi bir değişikliği,</w:t>
      </w:r>
      <w:r w:rsidRPr="00EC3819">
        <w:rPr>
          <w:rFonts w:cstheme="minorHAnsi"/>
        </w:rPr>
        <w:t>değişiklik olduğu tarihten itibaren ilk 30 gün içinde Yeşil Anahtar</w:t>
      </w:r>
      <w:r w:rsidR="009E5AAA">
        <w:rPr>
          <w:rFonts w:cstheme="minorHAnsi"/>
        </w:rPr>
        <w:t xml:space="preserve"> </w:t>
      </w:r>
      <w:r w:rsidR="00F75A1E">
        <w:rPr>
          <w:rFonts w:cstheme="minorHAnsi"/>
        </w:rPr>
        <w:t xml:space="preserve"> Ulusal </w:t>
      </w:r>
      <w:r w:rsidR="009E5AAA">
        <w:rPr>
          <w:rFonts w:cstheme="minorHAnsi"/>
        </w:rPr>
        <w:t>Koordinasyonu’n</w:t>
      </w:r>
      <w:r w:rsidRPr="00EC3819">
        <w:rPr>
          <w:rFonts w:cstheme="minorHAnsi"/>
        </w:rPr>
        <w:t>a bildirecektir.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</w:rPr>
        <w:t xml:space="preserve">Başvuru sahibi </w:t>
      </w:r>
      <w:r>
        <w:rPr>
          <w:rFonts w:cstheme="minorHAnsi"/>
        </w:rPr>
        <w:t>tesis</w:t>
      </w:r>
      <w:r w:rsidRPr="001E5895">
        <w:rPr>
          <w:rFonts w:cstheme="minorHAnsi"/>
        </w:rPr>
        <w:t>, Yeşil Anahtar ödülünü herhangi bir zamanda, Yeşil Anahtar</w:t>
      </w:r>
      <w:r w:rsidR="009E5AAA">
        <w:rPr>
          <w:rFonts w:cstheme="minorHAnsi"/>
        </w:rPr>
        <w:t xml:space="preserve"> Ulusal Koordinasyonu'n</w:t>
      </w:r>
      <w:r w:rsidRPr="001E5895">
        <w:rPr>
          <w:rFonts w:cstheme="minorHAnsi"/>
        </w:rPr>
        <w:t>a 30 gün öncesinden yazılı ihbarda bulunarak, cezasız bir şekilde sona erdirebilir</w:t>
      </w:r>
      <w:r>
        <w:rPr>
          <w:rFonts w:cstheme="minorHAnsi"/>
        </w:rPr>
        <w:t>.</w:t>
      </w:r>
      <w:r w:rsidRPr="001E5895">
        <w:rPr>
          <w:rFonts w:cstheme="minorHAnsi"/>
        </w:rPr>
        <w:t xml:space="preserve"> (</w:t>
      </w:r>
      <w:r>
        <w:rPr>
          <w:rFonts w:cstheme="minorHAnsi"/>
        </w:rPr>
        <w:t>Ödenmiş olan katılım payının geri ödemesi yapılmayacaktır</w:t>
      </w:r>
      <w:r w:rsidRPr="001E5895">
        <w:rPr>
          <w:rFonts w:cstheme="minorHAnsi"/>
        </w:rPr>
        <w:t>).</w:t>
      </w:r>
    </w:p>
    <w:p w:rsidR="00EC3819" w:rsidRPr="003253AD" w:rsidRDefault="00EC3819" w:rsidP="003253AD">
      <w:pPr>
        <w:pStyle w:val="AklamaMetni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snapToGrid w:val="0"/>
          <w:sz w:val="22"/>
          <w:szCs w:val="22"/>
          <w:lang w:val="tr-TR"/>
        </w:rPr>
        <w:lastRenderedPageBreak/>
        <w:t xml:space="preserve">Başvuru sahibi </w:t>
      </w:r>
      <w:r>
        <w:rPr>
          <w:rFonts w:asciiTheme="minorHAnsi" w:hAnsiTheme="minorHAnsi" w:cstheme="minorHAnsi"/>
          <w:snapToGrid w:val="0"/>
          <w:sz w:val="22"/>
          <w:szCs w:val="22"/>
          <w:lang w:val="tr-TR"/>
        </w:rPr>
        <w:t>tesis</w:t>
      </w:r>
      <w:r w:rsidRPr="001E5895">
        <w:rPr>
          <w:rFonts w:asciiTheme="minorHAnsi" w:hAnsiTheme="minorHAnsi" w:cstheme="minorHAnsi"/>
          <w:snapToGrid w:val="0"/>
          <w:sz w:val="22"/>
          <w:szCs w:val="22"/>
          <w:lang w:val="tr-TR"/>
        </w:rPr>
        <w:t>, ödülün iptali halinde Yeşil Anahtar' a yapılan tüm atıfların</w:t>
      </w:r>
      <w:r>
        <w:rPr>
          <w:rFonts w:asciiTheme="minorHAnsi" w:hAnsiTheme="minorHAnsi" w:cstheme="minorHAnsi"/>
          <w:snapToGrid w:val="0"/>
          <w:sz w:val="22"/>
          <w:szCs w:val="22"/>
          <w:lang w:val="tr-TR"/>
        </w:rPr>
        <w:t xml:space="preserve">(sertifika, bayrak, masa bayrağı, 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  <w:lang w:val="tr-TR"/>
        </w:rPr>
        <w:t>plaket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  <w:lang w:val="tr-TR"/>
        </w:rPr>
        <w:t>, logo kullanımı)</w:t>
      </w:r>
      <w:r w:rsidRPr="001E5895">
        <w:rPr>
          <w:rFonts w:asciiTheme="minorHAnsi" w:hAnsiTheme="minorHAnsi" w:cstheme="minorHAnsi"/>
          <w:snapToGrid w:val="0"/>
          <w:sz w:val="22"/>
          <w:szCs w:val="22"/>
          <w:lang w:val="tr-TR"/>
        </w:rPr>
        <w:t xml:space="preserve"> kaldırılmasını sağlamak durumundadır.</w:t>
      </w:r>
    </w:p>
    <w:p w:rsidR="00150863" w:rsidRDefault="00EC3819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</w:pPr>
      <w:r>
        <w:rPr>
          <w:rFonts w:asciiTheme="minorHAnsi" w:hAnsiTheme="minorHAnsi" w:cstheme="minorHAnsi"/>
          <w:b/>
          <w:i/>
          <w:snapToGrid w:val="0"/>
          <w:sz w:val="22"/>
          <w:szCs w:val="22"/>
          <w:lang w:val="tr-TR"/>
        </w:rPr>
        <w:br/>
      </w:r>
    </w:p>
    <w:p w:rsidR="00150863" w:rsidRDefault="00150863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</w:pPr>
    </w:p>
    <w:p w:rsidR="00150863" w:rsidRDefault="00150863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</w:pPr>
    </w:p>
    <w:p w:rsidR="00150863" w:rsidRDefault="00150863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</w:pPr>
    </w:p>
    <w:p w:rsidR="00EC3819" w:rsidRPr="00CF4082" w:rsidRDefault="00EC3819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</w:pPr>
      <w:r w:rsidRPr="00CF4082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 xml:space="preserve">Yeşil </w:t>
      </w:r>
      <w:proofErr w:type="gramStart"/>
      <w:r w:rsidRPr="00CF4082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 xml:space="preserve">Anahtar </w:t>
      </w:r>
      <w:r w:rsidR="009E5AAA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 xml:space="preserve"> Ulusal</w:t>
      </w:r>
      <w:proofErr w:type="gramEnd"/>
      <w:r w:rsidR="009E5AAA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 xml:space="preserve"> </w:t>
      </w:r>
      <w:proofErr w:type="spellStart"/>
      <w:r w:rsidRPr="00CF4082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>Koordinasyonu’nun</w:t>
      </w:r>
      <w:proofErr w:type="spellEnd"/>
      <w:r w:rsidRPr="00CF4082">
        <w:rPr>
          <w:rFonts w:asciiTheme="minorHAnsi" w:hAnsiTheme="minorHAnsi" w:cstheme="minorHAnsi"/>
          <w:b/>
          <w:i/>
          <w:snapToGrid w:val="0"/>
          <w:sz w:val="22"/>
          <w:szCs w:val="22"/>
          <w:u w:val="single"/>
          <w:lang w:val="tr-TR"/>
        </w:rPr>
        <w:t xml:space="preserve"> Sorumlulukları</w:t>
      </w:r>
    </w:p>
    <w:p w:rsidR="00EC3819" w:rsidRPr="001E5895" w:rsidRDefault="00EC3819" w:rsidP="00EC3819">
      <w:pPr>
        <w:pStyle w:val="AklamaMetni"/>
        <w:ind w:left="720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  <w:lang w:val="tr-TR"/>
        </w:rPr>
      </w:pP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1E5895">
        <w:rPr>
          <w:rFonts w:cstheme="minorHAnsi"/>
          <w:snapToGrid w:val="0"/>
        </w:rPr>
        <w:t>Yeşil Anahtar</w:t>
      </w:r>
      <w:r w:rsidR="009E5AAA">
        <w:rPr>
          <w:rFonts w:cstheme="minorHAnsi"/>
          <w:snapToGrid w:val="0"/>
        </w:rPr>
        <w:t xml:space="preserve"> Ulusal Koordinasyonu</w:t>
      </w:r>
      <w:r w:rsidRPr="001E5895">
        <w:rPr>
          <w:rFonts w:cstheme="minorHAnsi"/>
          <w:snapToGrid w:val="0"/>
        </w:rPr>
        <w:t>, etkin ve tarafsız bir sertifikas</w:t>
      </w:r>
      <w:r>
        <w:rPr>
          <w:rFonts w:cstheme="minorHAnsi"/>
          <w:snapToGrid w:val="0"/>
        </w:rPr>
        <w:t xml:space="preserve">yon prosedürü yürütecektir. Bu durum </w:t>
      </w:r>
      <w:r w:rsidRPr="001E5895">
        <w:rPr>
          <w:rFonts w:cstheme="minorHAnsi"/>
          <w:snapToGrid w:val="0"/>
        </w:rPr>
        <w:t xml:space="preserve">çıkar çatışması yaratabilecek hiç kimsenin Yeşil Anahtar ödül sürecinde üçüncü bir taraf olamayacağı anlamına gelir.  </w:t>
      </w:r>
    </w:p>
    <w:p w:rsidR="00EC3819" w:rsidRPr="001E5895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  <w:snapToGrid w:val="0"/>
        </w:rPr>
        <w:t>Yeşil Anahtar</w:t>
      </w:r>
      <w:r w:rsidR="009E5AAA">
        <w:rPr>
          <w:rFonts w:cstheme="minorHAnsi"/>
          <w:snapToGrid w:val="0"/>
        </w:rPr>
        <w:t xml:space="preserve"> Ulusal Koordinasyonu</w:t>
      </w:r>
      <w:r w:rsidRPr="001E5895">
        <w:rPr>
          <w:rFonts w:cstheme="minorHAnsi"/>
          <w:snapToGrid w:val="0"/>
        </w:rPr>
        <w:t xml:space="preserve">, Yeşil Anahtar kriter/açıklayıcı notlarındaki ya da genel prosedürdeki herhangi bir değişikliği, altı ay öncesinden </w:t>
      </w:r>
      <w:r>
        <w:rPr>
          <w:rFonts w:cstheme="minorHAnsi"/>
          <w:snapToGrid w:val="0"/>
        </w:rPr>
        <w:t>tesis</w:t>
      </w:r>
      <w:r w:rsidRPr="001E5895">
        <w:rPr>
          <w:rFonts w:cstheme="minorHAnsi"/>
          <w:snapToGrid w:val="0"/>
        </w:rPr>
        <w:t xml:space="preserve">e bildirmek durumundadır. </w:t>
      </w:r>
    </w:p>
    <w:p w:rsidR="00EC3819" w:rsidRPr="00EC3819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E5895">
        <w:rPr>
          <w:rFonts w:cstheme="minorHAnsi"/>
          <w:snapToGrid w:val="0"/>
        </w:rPr>
        <w:t>Yeşil Anahtar</w:t>
      </w:r>
      <w:r w:rsidR="009E5AAA">
        <w:rPr>
          <w:rFonts w:cstheme="minorHAnsi"/>
          <w:snapToGrid w:val="0"/>
        </w:rPr>
        <w:t xml:space="preserve"> Ulusal Koordinasyonu</w:t>
      </w:r>
      <w:r w:rsidRPr="001E5895">
        <w:rPr>
          <w:rFonts w:cstheme="minorHAnsi"/>
          <w:snapToGrid w:val="0"/>
        </w:rPr>
        <w:t xml:space="preserve">, teslim alınan ve görüntülenen tüm dokümanları </w:t>
      </w:r>
      <w:r w:rsidRPr="00EC3819">
        <w:rPr>
          <w:rFonts w:cstheme="minorHAnsi"/>
          <w:snapToGrid w:val="0"/>
          <w:color w:val="000000" w:themeColor="text1"/>
        </w:rPr>
        <w:t>ilgili kanunlara uygun olarak gizlilikle ele alacaktır.</w:t>
      </w:r>
    </w:p>
    <w:p w:rsidR="00EC3819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</w:rPr>
        <w:t>Yeşil Anahtar</w:t>
      </w:r>
      <w:r w:rsidR="00A72D07">
        <w:rPr>
          <w:rFonts w:cstheme="minorHAnsi"/>
        </w:rPr>
        <w:t xml:space="preserve"> Ulusal </w:t>
      </w:r>
      <w:r w:rsidR="009E5AAA">
        <w:rPr>
          <w:rFonts w:cstheme="minorHAnsi"/>
        </w:rPr>
        <w:t>Koordinasyonu</w:t>
      </w:r>
      <w:r w:rsidRPr="001E5895">
        <w:rPr>
          <w:rFonts w:cstheme="minorHAnsi"/>
        </w:rPr>
        <w:t xml:space="preserve">, başvuru dönemi ve ödül süreci boyunca isim, telefon numaraları ve e-posta adreslerini başvuru sahibi </w:t>
      </w:r>
      <w:r>
        <w:rPr>
          <w:rFonts w:cstheme="minorHAnsi"/>
        </w:rPr>
        <w:t>tesis</w:t>
      </w:r>
      <w:r w:rsidRPr="001E5895">
        <w:rPr>
          <w:rFonts w:cstheme="minorHAnsi"/>
        </w:rPr>
        <w:t xml:space="preserve"> için muhafaza edecektir. İletişim bilgilerin</w:t>
      </w:r>
      <w:r w:rsidR="009E5AAA">
        <w:rPr>
          <w:rFonts w:cstheme="minorHAnsi"/>
        </w:rPr>
        <w:t>de bir güncelleme Yeşil Anahtar Ulusal Koordinasyonu’n</w:t>
      </w:r>
      <w:r w:rsidRPr="001E5895">
        <w:rPr>
          <w:rFonts w:cstheme="minorHAnsi"/>
        </w:rPr>
        <w:t>a bildirilince, önceki bilgi derhal silinecektir.</w:t>
      </w:r>
    </w:p>
    <w:p w:rsidR="00EC3819" w:rsidRPr="00EC3819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EC3819">
        <w:rPr>
          <w:rFonts w:cstheme="minorHAnsi"/>
        </w:rPr>
        <w:t>Başvuru sahibi/ödüllü tesis, Yeşil Anahtar</w:t>
      </w:r>
      <w:r w:rsidR="009E5AAA">
        <w:rPr>
          <w:rFonts w:cstheme="minorHAnsi"/>
        </w:rPr>
        <w:t xml:space="preserve"> Ulusal Koordinasyonu</w:t>
      </w:r>
      <w:r w:rsidRPr="00EC3819">
        <w:rPr>
          <w:rFonts w:cstheme="minorHAnsi"/>
        </w:rPr>
        <w:t xml:space="preserve"> iletişim bilgilerine her zaman erişebilir. İletişim bilgileri, Yeşil Anahtar’ a dair iletişim, bilgilendirme (haber bültenleri dahil) ve tanıtım için kullanılacaktır. İşletmeye ödül verilmemesi ya da tesisin ödülünün yenilenmemesi durumunda, izleyen iki yıl içinde iletişim bilgileri silinecektir. </w:t>
      </w:r>
      <w:r w:rsidRPr="00EC3819">
        <w:rPr>
          <w:rFonts w:cstheme="minorHAnsi"/>
          <w:color w:val="000000" w:themeColor="text1"/>
        </w:rPr>
        <w:t>Yeşil Anahtar</w:t>
      </w:r>
      <w:r w:rsidR="009E5AAA">
        <w:rPr>
          <w:rFonts w:cstheme="minorHAnsi"/>
          <w:color w:val="000000" w:themeColor="text1"/>
        </w:rPr>
        <w:t xml:space="preserve"> Ulusal Koordinasyonu</w:t>
      </w:r>
      <w:r w:rsidRPr="00EC3819">
        <w:rPr>
          <w:rFonts w:cstheme="minorHAnsi"/>
          <w:color w:val="000000" w:themeColor="text1"/>
        </w:rPr>
        <w:t xml:space="preserve">, iletişim bilgilerini bu sözleşmede belirlenen amaçlar dışında kullanmayacaktır. </w:t>
      </w:r>
    </w:p>
    <w:p w:rsidR="003253AD" w:rsidRPr="001E5895" w:rsidRDefault="003253AD" w:rsidP="003253AD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1E5895">
        <w:rPr>
          <w:rFonts w:cstheme="minorHAnsi"/>
        </w:rPr>
        <w:t>Yeşil Anahtar</w:t>
      </w:r>
      <w:r w:rsidR="009E5AAA">
        <w:rPr>
          <w:rFonts w:cstheme="minorHAnsi"/>
        </w:rPr>
        <w:t xml:space="preserve"> Ulusal Koordinasyonu</w:t>
      </w:r>
      <w:r w:rsidRPr="001E5895">
        <w:rPr>
          <w:rFonts w:cstheme="minorHAnsi"/>
        </w:rPr>
        <w:t xml:space="preserve">, ödül kazanan </w:t>
      </w:r>
      <w:r>
        <w:rPr>
          <w:rFonts w:cstheme="minorHAnsi"/>
        </w:rPr>
        <w:t>tesis</w:t>
      </w:r>
      <w:r w:rsidRPr="001E5895">
        <w:rPr>
          <w:rFonts w:cstheme="minorHAnsi"/>
        </w:rPr>
        <w:t>i kendi web sayfasında tanıtacaktır</w:t>
      </w:r>
      <w:r>
        <w:rPr>
          <w:rFonts w:cstheme="minorHAnsi"/>
        </w:rPr>
        <w:t>.</w:t>
      </w:r>
      <w:r w:rsidRPr="001E5895">
        <w:rPr>
          <w:rFonts w:cstheme="minorHAnsi"/>
        </w:rPr>
        <w:t xml:space="preserve"> (</w:t>
      </w:r>
      <w:r>
        <w:rPr>
          <w:rFonts w:cstheme="minorHAnsi"/>
        </w:rPr>
        <w:t>Tesis</w:t>
      </w:r>
      <w:r w:rsidRPr="001E5895">
        <w:rPr>
          <w:rFonts w:cstheme="minorHAnsi"/>
        </w:rPr>
        <w:t xml:space="preserve"> adı ve iletişim bilgiler</w:t>
      </w:r>
      <w:r>
        <w:rPr>
          <w:rFonts w:cstheme="minorHAnsi"/>
        </w:rPr>
        <w:t>i). İşletmelerin bu bilgileri</w:t>
      </w:r>
      <w:r>
        <w:rPr>
          <w:rFonts w:cstheme="minorHAnsi"/>
          <w:i/>
          <w:color w:val="000000" w:themeColor="text1"/>
        </w:rPr>
        <w:t xml:space="preserve"> </w:t>
      </w:r>
      <w:r w:rsidRPr="001E5895">
        <w:rPr>
          <w:rFonts w:cstheme="minorHAnsi"/>
          <w:i/>
          <w:color w:val="000000" w:themeColor="text1"/>
        </w:rPr>
        <w:t>Online Seyahat Acentası</w:t>
      </w:r>
      <w:r>
        <w:rPr>
          <w:rFonts w:cstheme="minorHAnsi"/>
          <w:i/>
          <w:color w:val="000000" w:themeColor="text1"/>
        </w:rPr>
        <w:t xml:space="preserve"> </w:t>
      </w:r>
      <w:r w:rsidRPr="001E5895">
        <w:rPr>
          <w:rFonts w:cstheme="minorHAnsi"/>
          <w:color w:val="000000" w:themeColor="text1"/>
        </w:rPr>
        <w:t xml:space="preserve">, </w:t>
      </w:r>
      <w:r w:rsidRPr="001E5895">
        <w:rPr>
          <w:rFonts w:cstheme="minorHAnsi"/>
        </w:rPr>
        <w:t>tur</w:t>
      </w:r>
      <w:r w:rsidR="009E5AAA">
        <w:rPr>
          <w:rFonts w:cstheme="minorHAnsi"/>
        </w:rPr>
        <w:t xml:space="preserve"> operatörleri ve Yeşil Anahtar Ulusal Koordinasyonu’nun</w:t>
      </w:r>
      <w:r w:rsidRPr="001E5895">
        <w:rPr>
          <w:rFonts w:cstheme="minorHAnsi"/>
        </w:rPr>
        <w:t xml:space="preserve"> işbirliği anlaşması içinde olduğu diğer turizm veri tabanlarıyla paylaşılacaktır.  </w:t>
      </w:r>
    </w:p>
    <w:p w:rsidR="00EC3819" w:rsidRPr="003253AD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3253AD">
        <w:rPr>
          <w:rFonts w:cstheme="minorHAnsi"/>
          <w:snapToGrid w:val="0"/>
          <w:color w:val="000000" w:themeColor="text1"/>
        </w:rPr>
        <w:t>Yeşil Anahtar</w:t>
      </w:r>
      <w:r w:rsidR="009E5AAA">
        <w:rPr>
          <w:rFonts w:cstheme="minorHAnsi"/>
          <w:snapToGrid w:val="0"/>
          <w:color w:val="000000" w:themeColor="text1"/>
        </w:rPr>
        <w:t xml:space="preserve"> Ulusal Koordinasyonu</w:t>
      </w:r>
      <w:r w:rsidRPr="003253AD">
        <w:rPr>
          <w:rFonts w:cstheme="minorHAnsi"/>
          <w:snapToGrid w:val="0"/>
          <w:color w:val="000000" w:themeColor="text1"/>
        </w:rPr>
        <w:t>, tesis</w:t>
      </w:r>
      <w:r w:rsidR="003253AD" w:rsidRPr="003253AD">
        <w:rPr>
          <w:rFonts w:cstheme="minorHAnsi"/>
          <w:snapToGrid w:val="0"/>
          <w:color w:val="000000" w:themeColor="text1"/>
        </w:rPr>
        <w:t>e</w:t>
      </w:r>
      <w:r w:rsidRPr="003253AD">
        <w:rPr>
          <w:rFonts w:cstheme="minorHAnsi"/>
          <w:snapToGrid w:val="0"/>
          <w:color w:val="000000" w:themeColor="text1"/>
        </w:rPr>
        <w:t xml:space="preserve"> dair herhangi bir veri ya da gizli bilgiyi, tesisin onayı olmadan yayımlamayacaktır.</w:t>
      </w:r>
    </w:p>
    <w:p w:rsidR="00EC3819" w:rsidRPr="003253AD" w:rsidRDefault="00EC3819" w:rsidP="00EC3819">
      <w:pPr>
        <w:pStyle w:val="ListeParagraf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  <w:r w:rsidRPr="001E5895">
        <w:rPr>
          <w:rFonts w:cstheme="minorHAnsi"/>
          <w:snapToGrid w:val="0"/>
        </w:rPr>
        <w:t>Yeşil Anahtar</w:t>
      </w:r>
      <w:r w:rsidR="009E5AAA">
        <w:rPr>
          <w:rFonts w:cstheme="minorHAnsi"/>
          <w:snapToGrid w:val="0"/>
        </w:rPr>
        <w:t xml:space="preserve"> Ulusal Koordinasyonu</w:t>
      </w:r>
      <w:r w:rsidRPr="001E5895">
        <w:rPr>
          <w:rFonts w:cstheme="minorHAnsi"/>
          <w:snapToGrid w:val="0"/>
        </w:rPr>
        <w:t>, ödül sürecinde;  gözetim, bildirilmiş değişiklikler, şikayetler vb. sonunda şartlara uygunsuzluk görülmesi durumunda ödülü askıya alma/ feshetme hakkına sahiptir.</w:t>
      </w:r>
    </w:p>
    <w:p w:rsidR="003253AD" w:rsidRDefault="003253AD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150863" w:rsidRDefault="00150863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C04630" w:rsidRDefault="00C04630" w:rsidP="006E242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</w:pPr>
    </w:p>
    <w:p w:rsidR="00C04630" w:rsidRDefault="00C04630" w:rsidP="006E242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</w:pPr>
    </w:p>
    <w:p w:rsidR="00C04630" w:rsidRDefault="00C04630" w:rsidP="006E242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</w:pPr>
    </w:p>
    <w:p w:rsidR="006E2420" w:rsidRPr="006E2420" w:rsidRDefault="006E2420" w:rsidP="006E2420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</w:pPr>
      <w:r w:rsidRPr="006E2420"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  <w:lastRenderedPageBreak/>
        <w:t xml:space="preserve">GDPR ve KVKK (Kişisel Verilerin Korunması Kanunu) </w:t>
      </w:r>
    </w:p>
    <w:p w:rsidR="003253AD" w:rsidRPr="00DD7698" w:rsidRDefault="003253AD" w:rsidP="003253AD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</w:pPr>
    </w:p>
    <w:p w:rsidR="003253AD" w:rsidRPr="006E2420" w:rsidRDefault="003253AD" w:rsidP="003253A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da-DK"/>
        </w:rPr>
      </w:pP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instrText xml:space="preserve"> FORMCHECKBOX </w:instrText>
      </w:r>
      <w:r w:rsidR="009522AD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</w:r>
      <w:r w:rsidR="009522AD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fldChar w:fldCharType="separate"/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fldChar w:fldCharType="end"/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Lütfen </w:t>
      </w:r>
      <w:r w:rsidR="006E2420"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online başvuru formunda bulunan</w:t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Yeşil Anahtar</w:t>
      </w:r>
      <w:r w:rsidR="00DD7698"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Kişisel Verilerin Korunması ve</w:t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 </w:t>
      </w:r>
      <w:r w:rsidR="000C3D70"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V</w:t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eri </w:t>
      </w:r>
      <w:r w:rsidR="000C3D70"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G</w:t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izlilik </w:t>
      </w:r>
      <w:r w:rsidR="000C3D70"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>P</w:t>
      </w:r>
      <w:r w:rsidRPr="00DD7698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olitikasını okuduğunuzu ve kabul ettiğinizi onaylamak için </w:t>
      </w:r>
      <w:r w:rsidRPr="00C04630">
        <w:rPr>
          <w:rFonts w:asciiTheme="minorHAnsi" w:hAnsiTheme="minorHAnsi" w:cstheme="minorHAnsi"/>
          <w:color w:val="000000" w:themeColor="text1"/>
          <w:sz w:val="22"/>
          <w:szCs w:val="22"/>
          <w:lang w:val="da-DK"/>
        </w:rPr>
        <w:t xml:space="preserve">bu kutuyu işaretleyin. </w:t>
      </w:r>
    </w:p>
    <w:p w:rsidR="003253AD" w:rsidRPr="006E2420" w:rsidRDefault="003253AD" w:rsidP="003253A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da-DK"/>
        </w:rPr>
      </w:pPr>
    </w:p>
    <w:p w:rsidR="006E2420" w:rsidRDefault="006E2420" w:rsidP="003253A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da-DK"/>
        </w:rPr>
      </w:pPr>
    </w:p>
    <w:p w:rsidR="006E2420" w:rsidRDefault="006E2420" w:rsidP="003253AD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da-DK"/>
        </w:rPr>
      </w:pPr>
    </w:p>
    <w:p w:rsidR="006E2420" w:rsidRPr="006E2420" w:rsidRDefault="006E2420" w:rsidP="003253AD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da-DK"/>
        </w:rPr>
      </w:pPr>
      <w:r w:rsidRPr="006E2420">
        <w:rPr>
          <w:rFonts w:asciiTheme="minorHAnsi" w:hAnsiTheme="minorHAnsi" w:cstheme="minorHAnsi"/>
          <w:i/>
          <w:color w:val="000000" w:themeColor="text1"/>
          <w:sz w:val="22"/>
          <w:szCs w:val="22"/>
          <w:lang w:val="da-DK"/>
        </w:rPr>
        <w:t>Bu anlaşma metni tek nüsha olarak düzenlenmiştir ve asıl kopyası Yeşil Anahtar Ulusal Koordinasyonu tarafından muhafaza edilecektir.</w:t>
      </w:r>
    </w:p>
    <w:p w:rsidR="006E2420" w:rsidRPr="006E2420" w:rsidRDefault="006E2420" w:rsidP="003253A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da-DK"/>
        </w:rPr>
      </w:pPr>
    </w:p>
    <w:p w:rsidR="003253AD" w:rsidRDefault="003253AD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</w:rPr>
      </w:pPr>
    </w:p>
    <w:p w:rsidR="00EC3819" w:rsidRPr="006859E4" w:rsidRDefault="00EC3819" w:rsidP="003253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kern w:val="16"/>
          <w:u w:val="single"/>
        </w:rPr>
      </w:pPr>
      <w:r w:rsidRPr="006859E4">
        <w:rPr>
          <w:rFonts w:cstheme="minorHAnsi"/>
          <w:b/>
          <w:i/>
          <w:kern w:val="16"/>
          <w:u w:val="single"/>
          <w:lang w:val="tr-TR"/>
        </w:rPr>
        <w:t xml:space="preserve">Anlaşmanın </w:t>
      </w:r>
      <w:r w:rsidR="006E2420" w:rsidRPr="006859E4">
        <w:rPr>
          <w:rFonts w:cstheme="minorHAnsi"/>
          <w:b/>
          <w:i/>
          <w:kern w:val="16"/>
          <w:u w:val="single"/>
          <w:lang w:val="tr-TR"/>
        </w:rPr>
        <w:t>İ</w:t>
      </w:r>
      <w:r w:rsidRPr="006859E4">
        <w:rPr>
          <w:rFonts w:cstheme="minorHAnsi"/>
          <w:b/>
          <w:i/>
          <w:kern w:val="16"/>
          <w:u w:val="single"/>
          <w:lang w:val="tr-TR"/>
        </w:rPr>
        <w:t>mzalanması</w:t>
      </w:r>
    </w:p>
    <w:p w:rsidR="00EC3819" w:rsidRPr="001E5895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u w:val="single"/>
          <w:lang w:val="tr-TR"/>
        </w:rPr>
      </w:pPr>
    </w:p>
    <w:p w:rsidR="00EC3819" w:rsidRPr="00150863" w:rsidRDefault="001B425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Başvuru Sahibi T</w:t>
      </w:r>
      <w:r w:rsidR="00EC3819" w:rsidRPr="003253AD">
        <w:rPr>
          <w:rFonts w:asciiTheme="minorHAnsi" w:hAnsiTheme="minorHAnsi" w:cstheme="minorHAnsi"/>
          <w:kern w:val="16"/>
          <w:sz w:val="22"/>
          <w:szCs w:val="22"/>
          <w:lang w:val="tr-TR"/>
        </w:rPr>
        <w:t>esis</w:t>
      </w:r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in </w:t>
      </w: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A</w:t>
      </w:r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>dı</w:t>
      </w:r>
      <w:r w:rsidR="001834D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                                   :</w:t>
      </w:r>
      <w:r w:rsidR="003253AD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</w:p>
    <w:p w:rsidR="006859E4" w:rsidRDefault="001B425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Anlaşmayı İ</w:t>
      </w:r>
      <w:r w:rsidR="00EC3819"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mzalayanın </w:t>
      </w:r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>Adı,</w:t>
      </w:r>
      <w:bookmarkStart w:id="0" w:name="_GoBack"/>
      <w:bookmarkEnd w:id="0"/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>Soyadı/</w:t>
      </w:r>
      <w:r w:rsidR="006E2420">
        <w:rPr>
          <w:rFonts w:asciiTheme="minorHAnsi" w:hAnsiTheme="minorHAnsi" w:cstheme="minorHAnsi"/>
          <w:kern w:val="16"/>
          <w:sz w:val="22"/>
          <w:szCs w:val="22"/>
          <w:lang w:val="tr-TR"/>
        </w:rPr>
        <w:t>U</w:t>
      </w:r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nvanı </w:t>
      </w:r>
    </w:p>
    <w:p w:rsidR="006859E4" w:rsidRDefault="00150863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(</w:t>
      </w:r>
      <w:r w:rsidR="006E2420">
        <w:rPr>
          <w:rFonts w:asciiTheme="minorHAnsi" w:hAnsiTheme="minorHAnsi" w:cstheme="minorHAnsi"/>
          <w:kern w:val="16"/>
          <w:sz w:val="22"/>
          <w:szCs w:val="22"/>
          <w:lang w:val="tr-TR"/>
        </w:rPr>
        <w:t>Tesis adına imza atma yetkisi olan kişi/kişiler</w:t>
      </w: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)</w:t>
      </w:r>
      <w:r w:rsidR="00EC3819"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: </w:t>
      </w:r>
    </w:p>
    <w:p w:rsidR="00EC3819" w:rsidRPr="001E5895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 </w:t>
      </w: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</w:p>
    <w:p w:rsidR="00150863" w:rsidRDefault="006E2420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Kaşe ve </w:t>
      </w:r>
      <w:proofErr w:type="gramStart"/>
      <w:r w:rsidR="00150863">
        <w:rPr>
          <w:rFonts w:asciiTheme="minorHAnsi" w:hAnsiTheme="minorHAnsi" w:cstheme="minorHAnsi"/>
          <w:kern w:val="16"/>
          <w:sz w:val="22"/>
          <w:szCs w:val="22"/>
          <w:lang w:val="tr-TR"/>
        </w:rPr>
        <w:t>İmza</w:t>
      </w:r>
      <w:r w:rsidR="001834D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                                                          :</w:t>
      </w:r>
      <w:proofErr w:type="gramEnd"/>
    </w:p>
    <w:p w:rsidR="006E2420" w:rsidRDefault="006E2420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6E2420" w:rsidRDefault="006E2420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1834D5" w:rsidRDefault="001834D5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1834D5" w:rsidRDefault="001834D5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150863" w:rsidRDefault="00150863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Çevre Yöneticisinin Adı-Soyadı:</w:t>
      </w:r>
    </w:p>
    <w:p w:rsidR="00150863" w:rsidRDefault="00150863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proofErr w:type="gramStart"/>
      <w:r>
        <w:rPr>
          <w:rFonts w:asciiTheme="minorHAnsi" w:hAnsiTheme="minorHAnsi" w:cstheme="minorHAnsi"/>
          <w:kern w:val="16"/>
          <w:sz w:val="22"/>
          <w:szCs w:val="22"/>
          <w:lang w:val="tr-TR"/>
        </w:rPr>
        <w:t>İmza</w:t>
      </w:r>
      <w:r w:rsidR="001834D5">
        <w:rPr>
          <w:rFonts w:asciiTheme="minorHAnsi" w:hAnsiTheme="minorHAnsi" w:cstheme="minorHAnsi"/>
          <w:kern w:val="16"/>
          <w:sz w:val="22"/>
          <w:szCs w:val="22"/>
          <w:lang w:val="tr-TR"/>
        </w:rPr>
        <w:t xml:space="preserve">                                              :</w:t>
      </w:r>
      <w:proofErr w:type="gramEnd"/>
    </w:p>
    <w:p w:rsidR="00150863" w:rsidRPr="001E5895" w:rsidRDefault="00EC3819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</w:p>
    <w:p w:rsidR="00EC3819" w:rsidRPr="001E5895" w:rsidRDefault="00EC3819" w:rsidP="00150863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kern w:val="16"/>
          <w:sz w:val="22"/>
          <w:szCs w:val="22"/>
          <w:lang w:val="tr-TR"/>
        </w:rPr>
        <w:tab/>
      </w:r>
    </w:p>
    <w:p w:rsidR="00EC3819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150863" w:rsidRPr="001E5895" w:rsidRDefault="00150863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kern w:val="16"/>
          <w:sz w:val="22"/>
          <w:szCs w:val="22"/>
          <w:lang w:val="tr-TR"/>
        </w:rPr>
      </w:pPr>
    </w:p>
    <w:p w:rsidR="00EC3819" w:rsidRPr="006859E4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  <w:r w:rsidRPr="003253AD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Yeşil Anahtar</w:t>
      </w:r>
      <w:r w:rsidR="006E2420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 xml:space="preserve"> Koordinasyonu</w:t>
      </w:r>
      <w:r w:rsidRPr="003253AD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:</w:t>
      </w:r>
    </w:p>
    <w:p w:rsidR="00EC3819" w:rsidRPr="001E5895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sz w:val="22"/>
          <w:szCs w:val="22"/>
          <w:lang w:val="tr-TR"/>
        </w:rPr>
        <w:t xml:space="preserve">Yeşil Anahtar </w:t>
      </w:r>
      <w:r w:rsidR="00150863" w:rsidRPr="001E5895">
        <w:rPr>
          <w:rFonts w:asciiTheme="minorHAnsi" w:hAnsiTheme="minorHAnsi" w:cstheme="minorHAnsi"/>
          <w:sz w:val="22"/>
          <w:szCs w:val="22"/>
          <w:lang w:val="tr-TR"/>
        </w:rPr>
        <w:t xml:space="preserve">Ulusal </w:t>
      </w:r>
      <w:r w:rsidR="00150863">
        <w:rPr>
          <w:rFonts w:asciiTheme="minorHAnsi" w:hAnsiTheme="minorHAnsi" w:cstheme="minorHAnsi"/>
          <w:sz w:val="22"/>
          <w:szCs w:val="22"/>
          <w:lang w:val="tr-TR"/>
        </w:rPr>
        <w:t>Koordinasyonunun İsmi</w:t>
      </w:r>
      <w:r w:rsidRPr="001E5895">
        <w:rPr>
          <w:rFonts w:asciiTheme="minorHAnsi" w:hAnsiTheme="minorHAnsi" w:cstheme="minorHAnsi"/>
          <w:sz w:val="22"/>
          <w:szCs w:val="22"/>
          <w:lang w:val="tr-TR"/>
        </w:rPr>
        <w:t>:</w:t>
      </w:r>
      <w:r w:rsidR="006859E4">
        <w:rPr>
          <w:rFonts w:asciiTheme="minorHAnsi" w:hAnsiTheme="minorHAnsi" w:cstheme="minorHAnsi"/>
          <w:sz w:val="22"/>
          <w:szCs w:val="22"/>
          <w:lang w:val="tr-TR"/>
        </w:rPr>
        <w:t xml:space="preserve"> TÜRKİYE ÇEVRE EĞİTİM VAKFI </w:t>
      </w:r>
      <w:r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  <w:r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</w:p>
    <w:p w:rsidR="006E2420" w:rsidRDefault="006859E4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64384" behindDoc="1" locked="0" layoutInCell="1" allowOverlap="1" wp14:anchorId="0EC3BDAC" wp14:editId="065018EC">
            <wp:simplePos x="0" y="0"/>
            <wp:positionH relativeFrom="column">
              <wp:posOffset>3706495</wp:posOffset>
            </wp:positionH>
            <wp:positionV relativeFrom="paragraph">
              <wp:posOffset>77470</wp:posOffset>
            </wp:positionV>
            <wp:extent cx="1169035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1119" y="21354"/>
                <wp:lineTo x="21119" y="0"/>
                <wp:lineTo x="0" y="0"/>
              </wp:wrapPolygon>
            </wp:wrapThrough>
            <wp:docPr id="7" name="Resim 7" descr="Rıza Epikmen i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ıza Epikmen im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6F4B6A4F" wp14:editId="3B3A49EB">
            <wp:simplePos x="0" y="0"/>
            <wp:positionH relativeFrom="column">
              <wp:posOffset>2291715</wp:posOffset>
            </wp:positionH>
            <wp:positionV relativeFrom="paragraph">
              <wp:posOffset>78740</wp:posOffset>
            </wp:positionV>
            <wp:extent cx="9715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hrough>
            <wp:docPr id="6" name="Resim 6" descr="Murat Bey İ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at Bey İm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 xml:space="preserve">Yeşil Anahtar Ulusal </w:t>
      </w:r>
      <w:r w:rsidR="003253AD">
        <w:rPr>
          <w:rFonts w:asciiTheme="minorHAnsi" w:hAnsiTheme="minorHAnsi" w:cstheme="minorHAnsi"/>
          <w:sz w:val="22"/>
          <w:szCs w:val="22"/>
          <w:lang w:val="tr-TR"/>
        </w:rPr>
        <w:t>Koordina</w:t>
      </w:r>
      <w:r w:rsidR="006E2420">
        <w:rPr>
          <w:rFonts w:asciiTheme="minorHAnsi" w:hAnsiTheme="minorHAnsi" w:cstheme="minorHAnsi"/>
          <w:sz w:val="22"/>
          <w:szCs w:val="22"/>
          <w:lang w:val="tr-TR"/>
        </w:rPr>
        <w:t>syonu</w:t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 xml:space="preserve">: </w:t>
      </w:r>
    </w:p>
    <w:p w:rsidR="006859E4" w:rsidRDefault="006859E4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EC3819" w:rsidRPr="001E5895" w:rsidRDefault="00EC3819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  <w:r w:rsidR="003253AD">
        <w:rPr>
          <w:rFonts w:asciiTheme="minorHAnsi" w:hAnsiTheme="minorHAnsi" w:cstheme="minorHAnsi"/>
          <w:sz w:val="22"/>
          <w:szCs w:val="22"/>
          <w:lang w:val="tr-TR"/>
        </w:rPr>
        <w:t xml:space="preserve">                         </w:t>
      </w:r>
      <w:r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</w:p>
    <w:p w:rsidR="006E2420" w:rsidRDefault="006859E4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63159" wp14:editId="002FE5A6">
                <wp:simplePos x="0" y="0"/>
                <wp:positionH relativeFrom="column">
                  <wp:posOffset>847725</wp:posOffset>
                </wp:positionH>
                <wp:positionV relativeFrom="paragraph">
                  <wp:posOffset>9490075</wp:posOffset>
                </wp:positionV>
                <wp:extent cx="1943100" cy="367665"/>
                <wp:effectExtent l="0" t="1270" r="0" b="254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E4" w:rsidRPr="00DF186A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Murat YİĞİTOL</w:t>
                            </w:r>
                          </w:p>
                          <w:p w:rsidR="006859E4" w:rsidRPr="00121877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66.75pt;margin-top:747.25pt;width:153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" filled="f" stroked="f">
                <v:textbox>
                  <w:txbxContent>
                    <w:p w:rsidR="006859E4" w:rsidRPr="00DF186A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>Murat YİĞİTOL</w:t>
                      </w:r>
                    </w:p>
                    <w:p w:rsidR="006859E4" w:rsidRPr="00121877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Genel Müdür</w:t>
                      </w:r>
                    </w:p>
                  </w:txbxContent>
                </v:textbox>
              </v:shape>
            </w:pict>
          </mc:Fallback>
        </mc:AlternateContent>
      </w:r>
      <w:r w:rsidR="006E2420">
        <w:rPr>
          <w:rFonts w:asciiTheme="minorHAnsi" w:hAnsiTheme="minorHAnsi" w:cstheme="minorHAnsi"/>
          <w:sz w:val="22"/>
          <w:szCs w:val="22"/>
          <w:lang w:val="tr-TR"/>
        </w:rPr>
        <w:t xml:space="preserve">Kaşe ve </w:t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>İmza: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6E2420" w:rsidRDefault="006E242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6E2420" w:rsidRDefault="006E242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6E2420" w:rsidRDefault="001834D5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9B979" wp14:editId="662D3211">
                <wp:simplePos x="0" y="0"/>
                <wp:positionH relativeFrom="column">
                  <wp:posOffset>3652520</wp:posOffset>
                </wp:positionH>
                <wp:positionV relativeFrom="paragraph">
                  <wp:posOffset>57785</wp:posOffset>
                </wp:positionV>
                <wp:extent cx="1319530" cy="413385"/>
                <wp:effectExtent l="0" t="0" r="13970" b="2476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9E4" w:rsidRPr="001834D5" w:rsidRDefault="006859E4" w:rsidP="001834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834D5">
                              <w:rPr>
                                <w:sz w:val="20"/>
                              </w:rPr>
                              <w:t>Rıza EPİKMEN</w:t>
                            </w:r>
                          </w:p>
                          <w:p w:rsidR="001834D5" w:rsidRPr="001834D5" w:rsidRDefault="001834D5" w:rsidP="001834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834D5">
                              <w:rPr>
                                <w:sz w:val="20"/>
                              </w:rPr>
                              <w:t>Yönetim Kur. Bşk.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287.6pt;margin-top:4.55pt;width:103.9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" fillcolor="white [3201]" strokecolor="white [3212]" strokeweight=".5pt">
                <v:textbox>
                  <w:txbxContent>
                    <w:p w:rsidR="006859E4" w:rsidRPr="001834D5" w:rsidRDefault="006859E4" w:rsidP="001834D5">
                      <w:pPr>
                        <w:spacing w:after="0"/>
                        <w:rPr>
                          <w:sz w:val="20"/>
                        </w:rPr>
                      </w:pPr>
                      <w:r w:rsidRPr="001834D5">
                        <w:rPr>
                          <w:sz w:val="20"/>
                        </w:rPr>
                        <w:t>Rıza EPİKMEN</w:t>
                      </w:r>
                    </w:p>
                    <w:p w:rsidR="001834D5" w:rsidRPr="001834D5" w:rsidRDefault="001834D5" w:rsidP="001834D5">
                      <w:pPr>
                        <w:spacing w:after="0"/>
                        <w:rPr>
                          <w:sz w:val="20"/>
                        </w:rPr>
                      </w:pPr>
                      <w:r w:rsidRPr="001834D5">
                        <w:rPr>
                          <w:sz w:val="20"/>
                        </w:rPr>
                        <w:t>Yönetim Kur. Bşk.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C2BC1" wp14:editId="42A775A9">
                <wp:simplePos x="0" y="0"/>
                <wp:positionH relativeFrom="column">
                  <wp:posOffset>2357009</wp:posOffset>
                </wp:positionH>
                <wp:positionV relativeFrom="paragraph">
                  <wp:posOffset>58337</wp:posOffset>
                </wp:positionV>
                <wp:extent cx="1097280" cy="413385"/>
                <wp:effectExtent l="0" t="0" r="26670" b="247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9E4" w:rsidRPr="001834D5" w:rsidRDefault="006859E4" w:rsidP="001834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834D5">
                              <w:rPr>
                                <w:sz w:val="20"/>
                              </w:rPr>
                              <w:t>Murat YİĞİTOL</w:t>
                            </w:r>
                          </w:p>
                          <w:p w:rsidR="001834D5" w:rsidRPr="001834D5" w:rsidRDefault="001834D5" w:rsidP="001834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834D5">
                              <w:rPr>
                                <w:sz w:val="20"/>
                              </w:rPr>
                              <w:t>Genel 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left:0;text-align:left;margin-left:185.6pt;margin-top:4.6pt;width:86.4pt;height:3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" fillcolor="white [3212]" strokecolor="white [3212]" strokeweight=".5pt">
                <v:textbox>
                  <w:txbxContent>
                    <w:p w:rsidR="006859E4" w:rsidRPr="001834D5" w:rsidRDefault="006859E4" w:rsidP="001834D5">
                      <w:pPr>
                        <w:spacing w:after="0"/>
                        <w:rPr>
                          <w:sz w:val="20"/>
                        </w:rPr>
                      </w:pPr>
                      <w:r w:rsidRPr="001834D5">
                        <w:rPr>
                          <w:sz w:val="20"/>
                        </w:rPr>
                        <w:t>Murat YİĞİTOL</w:t>
                      </w:r>
                    </w:p>
                    <w:p w:rsidR="001834D5" w:rsidRPr="001834D5" w:rsidRDefault="001834D5" w:rsidP="001834D5">
                      <w:pPr>
                        <w:spacing w:after="0"/>
                        <w:rPr>
                          <w:sz w:val="20"/>
                        </w:rPr>
                      </w:pPr>
                      <w:r w:rsidRPr="001834D5">
                        <w:rPr>
                          <w:sz w:val="20"/>
                        </w:rPr>
                        <w:t>Genel Müdür</w:t>
                      </w:r>
                    </w:p>
                  </w:txbxContent>
                </v:textbox>
              </v:shape>
            </w:pict>
          </mc:Fallback>
        </mc:AlternateContent>
      </w:r>
      <w:r w:rsidR="006859E4"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938A5" wp14:editId="35DF0375">
                <wp:simplePos x="0" y="0"/>
                <wp:positionH relativeFrom="column">
                  <wp:posOffset>847725</wp:posOffset>
                </wp:positionH>
                <wp:positionV relativeFrom="paragraph">
                  <wp:posOffset>9490075</wp:posOffset>
                </wp:positionV>
                <wp:extent cx="1943100" cy="367665"/>
                <wp:effectExtent l="0" t="1270" r="0" b="254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E4" w:rsidRPr="00DF186A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Murat YİĞİTOL</w:t>
                            </w:r>
                          </w:p>
                          <w:p w:rsidR="006859E4" w:rsidRPr="00121877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left:0;text-align:left;margin-left:66.75pt;margin-top:747.25pt;width:153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" filled="f" stroked="f">
                <v:textbox>
                  <w:txbxContent>
                    <w:p w:rsidR="006859E4" w:rsidRPr="00DF186A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>Murat YİĞİTOL</w:t>
                      </w:r>
                    </w:p>
                    <w:p w:rsidR="006859E4" w:rsidRPr="00121877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Genel Müdür</w:t>
                      </w:r>
                    </w:p>
                  </w:txbxContent>
                </v:textbox>
              </v:shape>
            </w:pict>
          </mc:Fallback>
        </mc:AlternateContent>
      </w:r>
    </w:p>
    <w:p w:rsidR="006E2420" w:rsidRDefault="006859E4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48089" wp14:editId="2713EA3A">
                <wp:simplePos x="0" y="0"/>
                <wp:positionH relativeFrom="column">
                  <wp:posOffset>847725</wp:posOffset>
                </wp:positionH>
                <wp:positionV relativeFrom="paragraph">
                  <wp:posOffset>9490075</wp:posOffset>
                </wp:positionV>
                <wp:extent cx="1943100" cy="367665"/>
                <wp:effectExtent l="0" t="1270" r="0" b="25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E4" w:rsidRPr="00DF186A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Murat YİĞİTOL</w:t>
                            </w:r>
                          </w:p>
                          <w:p w:rsidR="006859E4" w:rsidRPr="00121877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0" type="#_x0000_t202" style="position:absolute;left:0;text-align:left;margin-left:66.75pt;margin-top:747.25pt;width:15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" filled="f" stroked="f">
                <v:textbox>
                  <w:txbxContent>
                    <w:p w:rsidR="006859E4" w:rsidRPr="00DF186A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>Murat YİĞİTOL</w:t>
                      </w:r>
                    </w:p>
                    <w:p w:rsidR="006859E4" w:rsidRPr="00121877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Genel Müdür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8079" wp14:editId="1B066DC9">
                <wp:simplePos x="0" y="0"/>
                <wp:positionH relativeFrom="column">
                  <wp:posOffset>847725</wp:posOffset>
                </wp:positionH>
                <wp:positionV relativeFrom="paragraph">
                  <wp:posOffset>9490075</wp:posOffset>
                </wp:positionV>
                <wp:extent cx="1943100" cy="367665"/>
                <wp:effectExtent l="0" t="1270" r="0" b="25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E4" w:rsidRPr="00DF186A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Murat YİĞİTOL</w:t>
                            </w:r>
                          </w:p>
                          <w:p w:rsidR="006859E4" w:rsidRPr="00121877" w:rsidRDefault="006859E4" w:rsidP="0091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8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Genel Müdür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1" type="#_x0000_t202" style="position:absolute;left:0;text-align:left;margin-left:66.75pt;margin-top:747.25pt;width:153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" filled="f" stroked="f">
                <v:textbox>
                  <w:txbxContent>
                    <w:p w:rsidR="006859E4" w:rsidRPr="00DF186A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>Murat YİĞİTOL</w:t>
                      </w:r>
                    </w:p>
                    <w:p w:rsidR="006859E4" w:rsidRPr="00121877" w:rsidRDefault="006859E4" w:rsidP="0091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8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Genel Müdür</w:t>
                      </w:r>
                    </w:p>
                  </w:txbxContent>
                </v:textbox>
              </v:shape>
            </w:pict>
          </mc:Fallback>
        </mc:AlternateContent>
      </w:r>
    </w:p>
    <w:p w:rsidR="006E2420" w:rsidRDefault="006E242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DD7698" w:rsidRDefault="00DD7698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:rsidR="006E2420" w:rsidRDefault="006E2420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Yeşil Anahtar Ulusal Koordinatörü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tr-TR"/>
        </w:rPr>
        <w:t>Adı,Soyadı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tr-TR"/>
        </w:rPr>
        <w:t>:</w:t>
      </w:r>
      <w:r w:rsidR="006859E4" w:rsidRPr="006859E4">
        <w:rPr>
          <w:rFonts w:asciiTheme="minorHAnsi" w:hAnsiTheme="minorHAnsi" w:cstheme="minorHAnsi"/>
          <w:noProof/>
          <w:sz w:val="22"/>
          <w:szCs w:val="22"/>
          <w:lang w:val="tr-TR" w:eastAsia="tr-TR"/>
        </w:rPr>
        <w:t xml:space="preserve"> </w:t>
      </w:r>
    </w:p>
    <w:p w:rsidR="00EC3819" w:rsidRPr="001E5895" w:rsidRDefault="001834D5" w:rsidP="00EC3819">
      <w:pPr>
        <w:pStyle w:val="Default"/>
        <w:tabs>
          <w:tab w:val="left" w:pos="108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>İmza</w:t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 :</w:t>
      </w:r>
      <w:r w:rsidR="00EC3819" w:rsidRPr="001E5895">
        <w:rPr>
          <w:rFonts w:asciiTheme="minorHAnsi" w:hAnsiTheme="minorHAnsi" w:cstheme="minorHAnsi"/>
          <w:sz w:val="22"/>
          <w:szCs w:val="22"/>
          <w:lang w:val="tr-TR"/>
        </w:rPr>
        <w:tab/>
      </w:r>
    </w:p>
    <w:p w:rsidR="00EC3819" w:rsidRPr="001E5895" w:rsidRDefault="00EC3819" w:rsidP="00EC38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EC3819" w:rsidRPr="001E5895" w:rsidRDefault="00EC3819" w:rsidP="00EC3819">
      <w:pPr>
        <w:jc w:val="both"/>
        <w:rPr>
          <w:rFonts w:cstheme="minorHAnsi"/>
        </w:rPr>
      </w:pPr>
    </w:p>
    <w:p w:rsidR="002303E6" w:rsidRDefault="002303E6" w:rsidP="00EC3819">
      <w:pPr>
        <w:ind w:left="360"/>
        <w:rPr>
          <w:rStyle w:val="Gl"/>
          <w:rFonts w:ascii="Lato" w:hAnsi="Lato" w:cs="Arial"/>
          <w:b w:val="0"/>
          <w:color w:val="000000"/>
          <w:sz w:val="26"/>
          <w:szCs w:val="24"/>
          <w:shd w:val="clear" w:color="auto" w:fill="FFFFFF"/>
          <w:lang w:val="en-GB"/>
        </w:rPr>
      </w:pPr>
    </w:p>
    <w:sectPr w:rsidR="002303E6" w:rsidSect="00150863">
      <w:headerReference w:type="default" r:id="rId12"/>
      <w:footerReference w:type="default" r:id="rId13"/>
      <w:footerReference w:type="first" r:id="rId14"/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AD" w:rsidRDefault="009522AD" w:rsidP="000C2984">
      <w:pPr>
        <w:spacing w:after="0" w:line="240" w:lineRule="auto"/>
      </w:pPr>
      <w:r>
        <w:separator/>
      </w:r>
    </w:p>
  </w:endnote>
  <w:endnote w:type="continuationSeparator" w:id="0">
    <w:p w:rsidR="009522AD" w:rsidRDefault="009522AD" w:rsidP="000C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4" w:rsidRPr="007D7E37" w:rsidRDefault="00C0434D" w:rsidP="00462336">
    <w:pPr>
      <w:pStyle w:val="Altbilgi"/>
      <w:tabs>
        <w:tab w:val="clear" w:pos="4819"/>
        <w:tab w:val="clear" w:pos="9638"/>
        <w:tab w:val="left" w:pos="1290"/>
        <w:tab w:val="left" w:pos="9195"/>
        <w:tab w:val="left" w:pos="9495"/>
        <w:tab w:val="left" w:pos="9771"/>
        <w:tab w:val="right" w:pos="10466"/>
      </w:tabs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507E3CC1" wp14:editId="15ED9374">
          <wp:simplePos x="0" y="0"/>
          <wp:positionH relativeFrom="column">
            <wp:posOffset>6262601</wp:posOffset>
          </wp:positionH>
          <wp:positionV relativeFrom="bottomMargin">
            <wp:posOffset>292026</wp:posOffset>
          </wp:positionV>
          <wp:extent cx="100372" cy="84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2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336">
      <w:rPr>
        <w:lang w:val="en-US"/>
      </w:rPr>
      <w:t>GREEN KEY</w:t>
    </w:r>
    <w:r w:rsidR="007D7E37">
      <w:rPr>
        <w:lang w:val="en-US"/>
      </w:rPr>
      <w:tab/>
    </w:r>
    <w:r w:rsidR="00462336">
      <w:rPr>
        <w:lang w:val="en-US"/>
      </w:rPr>
      <w:tab/>
    </w:r>
    <w:r w:rsidR="007D7E37">
      <w:rPr>
        <w:lang w:val="en-US"/>
      </w:rPr>
      <w:tab/>
    </w:r>
    <w:r w:rsidR="007D7E37">
      <w:fldChar w:fldCharType="begin"/>
    </w:r>
    <w:r w:rsidR="007D7E37" w:rsidRPr="007D7E37">
      <w:rPr>
        <w:lang w:val="en-US"/>
      </w:rPr>
      <w:instrText xml:space="preserve"> PAGE   \* MERGEFORMAT </w:instrText>
    </w:r>
    <w:r w:rsidR="007D7E37">
      <w:fldChar w:fldCharType="separate"/>
    </w:r>
    <w:r w:rsidR="00F75A1E">
      <w:rPr>
        <w:noProof/>
        <w:lang w:val="en-US"/>
      </w:rPr>
      <w:t>3</w:t>
    </w:r>
    <w:r w:rsidR="007D7E37">
      <w:rPr>
        <w:noProof/>
      </w:rPr>
      <w:fldChar w:fldCharType="end"/>
    </w:r>
  </w:p>
  <w:p w:rsidR="000C2984" w:rsidRPr="007D7E37" w:rsidRDefault="000C2984">
    <w:pPr>
      <w:pStyle w:val="Altbilgi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31" w:rsidRDefault="00A460DE" w:rsidP="006255FA">
    <w:pPr>
      <w:pStyle w:val="Altbilgi"/>
      <w:tabs>
        <w:tab w:val="clear" w:pos="4819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563E8CBA" wp14:editId="38A98F44">
          <wp:simplePos x="0" y="0"/>
          <wp:positionH relativeFrom="column">
            <wp:posOffset>6262601</wp:posOffset>
          </wp:positionH>
          <wp:positionV relativeFrom="bottomMargin">
            <wp:posOffset>292026</wp:posOffset>
          </wp:positionV>
          <wp:extent cx="99945" cy="842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5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FA">
      <w:tab/>
    </w:r>
  </w:p>
  <w:p w:rsidR="00034A88" w:rsidRDefault="00462336">
    <w:pPr>
      <w:pStyle w:val="Altbilgi"/>
    </w:pPr>
    <w:r>
      <w:t>GREEN KEY</w:t>
    </w:r>
  </w:p>
  <w:p w:rsidR="00611D31" w:rsidRDefault="00611D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AD" w:rsidRDefault="009522AD" w:rsidP="000C2984">
      <w:pPr>
        <w:spacing w:after="0" w:line="240" w:lineRule="auto"/>
      </w:pPr>
      <w:r>
        <w:separator/>
      </w:r>
    </w:p>
  </w:footnote>
  <w:footnote w:type="continuationSeparator" w:id="0">
    <w:p w:rsidR="009522AD" w:rsidRDefault="009522AD" w:rsidP="000C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65" w:rsidRDefault="000C076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3360" behindDoc="1" locked="0" layoutInCell="1" allowOverlap="1" wp14:anchorId="583F412C" wp14:editId="0DB4145F">
          <wp:simplePos x="0" y="0"/>
          <wp:positionH relativeFrom="column">
            <wp:posOffset>-90698</wp:posOffset>
          </wp:positionH>
          <wp:positionV relativeFrom="bottomMargin">
            <wp:posOffset>-9611995</wp:posOffset>
          </wp:positionV>
          <wp:extent cx="100330" cy="8456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g med skraa stre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00330" cy="84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81"/>
    <w:multiLevelType w:val="hybridMultilevel"/>
    <w:tmpl w:val="6F0A3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4AE4"/>
    <w:multiLevelType w:val="hybridMultilevel"/>
    <w:tmpl w:val="B2F8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4BD0"/>
    <w:multiLevelType w:val="hybridMultilevel"/>
    <w:tmpl w:val="7B82C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91A5A"/>
    <w:multiLevelType w:val="hybridMultilevel"/>
    <w:tmpl w:val="9DAA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461E76"/>
    <w:multiLevelType w:val="hybridMultilevel"/>
    <w:tmpl w:val="A650CEF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NDc0M7Y0NjGzNDZU0lEKTi0uzszPAykwNKwFALB6hektAAAA"/>
  </w:docVars>
  <w:rsids>
    <w:rsidRoot w:val="00022253"/>
    <w:rsid w:val="00022253"/>
    <w:rsid w:val="00025731"/>
    <w:rsid w:val="00034A88"/>
    <w:rsid w:val="00076425"/>
    <w:rsid w:val="000926C9"/>
    <w:rsid w:val="000B0932"/>
    <w:rsid w:val="000B522E"/>
    <w:rsid w:val="000C0765"/>
    <w:rsid w:val="000C2984"/>
    <w:rsid w:val="000C3D70"/>
    <w:rsid w:val="000D16F8"/>
    <w:rsid w:val="000D2E20"/>
    <w:rsid w:val="00115F25"/>
    <w:rsid w:val="00133BFF"/>
    <w:rsid w:val="0014113D"/>
    <w:rsid w:val="00150294"/>
    <w:rsid w:val="00150863"/>
    <w:rsid w:val="00152633"/>
    <w:rsid w:val="001539ED"/>
    <w:rsid w:val="001834D5"/>
    <w:rsid w:val="00194EFC"/>
    <w:rsid w:val="001B4250"/>
    <w:rsid w:val="001F787F"/>
    <w:rsid w:val="0022613C"/>
    <w:rsid w:val="002303E6"/>
    <w:rsid w:val="00276051"/>
    <w:rsid w:val="002A1B3A"/>
    <w:rsid w:val="002E043B"/>
    <w:rsid w:val="003202FD"/>
    <w:rsid w:val="003253AD"/>
    <w:rsid w:val="00347DE3"/>
    <w:rsid w:val="00356968"/>
    <w:rsid w:val="00365039"/>
    <w:rsid w:val="00386470"/>
    <w:rsid w:val="00386B5F"/>
    <w:rsid w:val="003B26BA"/>
    <w:rsid w:val="003C6B7A"/>
    <w:rsid w:val="00462336"/>
    <w:rsid w:val="0047116E"/>
    <w:rsid w:val="00485711"/>
    <w:rsid w:val="004F48A2"/>
    <w:rsid w:val="0057120A"/>
    <w:rsid w:val="005A5252"/>
    <w:rsid w:val="005E7D80"/>
    <w:rsid w:val="00611D31"/>
    <w:rsid w:val="006255FA"/>
    <w:rsid w:val="00625BFF"/>
    <w:rsid w:val="00635975"/>
    <w:rsid w:val="00636AC0"/>
    <w:rsid w:val="00660BA6"/>
    <w:rsid w:val="0067412B"/>
    <w:rsid w:val="006859E4"/>
    <w:rsid w:val="006B0ED8"/>
    <w:rsid w:val="006C2388"/>
    <w:rsid w:val="006D1B5C"/>
    <w:rsid w:val="006E2420"/>
    <w:rsid w:val="006E2A89"/>
    <w:rsid w:val="00707115"/>
    <w:rsid w:val="0073194F"/>
    <w:rsid w:val="007507EF"/>
    <w:rsid w:val="00757273"/>
    <w:rsid w:val="007827A7"/>
    <w:rsid w:val="007A14BB"/>
    <w:rsid w:val="007B1614"/>
    <w:rsid w:val="007D7E37"/>
    <w:rsid w:val="007E0066"/>
    <w:rsid w:val="0081719E"/>
    <w:rsid w:val="008731D6"/>
    <w:rsid w:val="00887AE6"/>
    <w:rsid w:val="008B2E6E"/>
    <w:rsid w:val="0090365C"/>
    <w:rsid w:val="00916C4F"/>
    <w:rsid w:val="00927ED0"/>
    <w:rsid w:val="009522AD"/>
    <w:rsid w:val="00975272"/>
    <w:rsid w:val="009E5AAA"/>
    <w:rsid w:val="00A00510"/>
    <w:rsid w:val="00A37A83"/>
    <w:rsid w:val="00A4476A"/>
    <w:rsid w:val="00A460DE"/>
    <w:rsid w:val="00A72625"/>
    <w:rsid w:val="00A72D07"/>
    <w:rsid w:val="00A77C7E"/>
    <w:rsid w:val="00AA267D"/>
    <w:rsid w:val="00AA68CE"/>
    <w:rsid w:val="00AB79FA"/>
    <w:rsid w:val="00AE0497"/>
    <w:rsid w:val="00AE1CB0"/>
    <w:rsid w:val="00AF16D2"/>
    <w:rsid w:val="00AF318F"/>
    <w:rsid w:val="00B11F33"/>
    <w:rsid w:val="00B1638D"/>
    <w:rsid w:val="00B25E31"/>
    <w:rsid w:val="00B41F10"/>
    <w:rsid w:val="00B644C7"/>
    <w:rsid w:val="00B810D0"/>
    <w:rsid w:val="00B823C5"/>
    <w:rsid w:val="00B86BE6"/>
    <w:rsid w:val="00B877A1"/>
    <w:rsid w:val="00BA4879"/>
    <w:rsid w:val="00BD57F2"/>
    <w:rsid w:val="00C0434D"/>
    <w:rsid w:val="00C04630"/>
    <w:rsid w:val="00C2515E"/>
    <w:rsid w:val="00C60DCB"/>
    <w:rsid w:val="00C620C6"/>
    <w:rsid w:val="00C64CA9"/>
    <w:rsid w:val="00C95A26"/>
    <w:rsid w:val="00CD1C01"/>
    <w:rsid w:val="00CF11EB"/>
    <w:rsid w:val="00D468E6"/>
    <w:rsid w:val="00D52478"/>
    <w:rsid w:val="00D63CD2"/>
    <w:rsid w:val="00DC102D"/>
    <w:rsid w:val="00DC4568"/>
    <w:rsid w:val="00DD7698"/>
    <w:rsid w:val="00DF112A"/>
    <w:rsid w:val="00E61460"/>
    <w:rsid w:val="00E674E4"/>
    <w:rsid w:val="00E70D7C"/>
    <w:rsid w:val="00EA5098"/>
    <w:rsid w:val="00EB48F9"/>
    <w:rsid w:val="00EC3819"/>
    <w:rsid w:val="00EC56E2"/>
    <w:rsid w:val="00EC732E"/>
    <w:rsid w:val="00F2656F"/>
    <w:rsid w:val="00F72467"/>
    <w:rsid w:val="00F75A1E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984"/>
  </w:style>
  <w:style w:type="paragraph" w:styleId="Altbilgi">
    <w:name w:val="footer"/>
    <w:basedOn w:val="Normal"/>
    <w:link w:val="Altbilgi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984"/>
  </w:style>
  <w:style w:type="paragraph" w:styleId="BalonMetni">
    <w:name w:val="Balloon Text"/>
    <w:basedOn w:val="Normal"/>
    <w:link w:val="BalonMetniChar"/>
    <w:uiPriority w:val="99"/>
    <w:semiHidden/>
    <w:unhideWhenUsed/>
    <w:rsid w:val="000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98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B0ED8"/>
    <w:rPr>
      <w:b/>
      <w:bCs/>
    </w:rPr>
  </w:style>
  <w:style w:type="character" w:customStyle="1" w:styleId="apple-converted-space">
    <w:name w:val="apple-converted-space"/>
    <w:basedOn w:val="VarsaylanParagrafYazTipi"/>
    <w:rsid w:val="006B0ED8"/>
  </w:style>
  <w:style w:type="paragraph" w:styleId="ListeParagraf">
    <w:name w:val="List Paragraph"/>
    <w:basedOn w:val="Normal"/>
    <w:uiPriority w:val="99"/>
    <w:qFormat/>
    <w:rsid w:val="006E2A89"/>
    <w:pPr>
      <w:ind w:left="720"/>
      <w:contextualSpacing/>
    </w:pPr>
  </w:style>
  <w:style w:type="character" w:styleId="Kpr">
    <w:name w:val="Hyperlink"/>
    <w:basedOn w:val="VarsaylanParagrafYazTipi"/>
    <w:unhideWhenUsed/>
    <w:rsid w:val="003202F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72467"/>
    <w:rPr>
      <w:color w:val="800080" w:themeColor="followedHyperlink"/>
      <w:u w:val="single"/>
    </w:rPr>
  </w:style>
  <w:style w:type="paragraph" w:customStyle="1" w:styleId="Default">
    <w:name w:val="Default"/>
    <w:rsid w:val="00571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DeltaViewInsertion">
    <w:name w:val="DeltaView Insertion"/>
    <w:rsid w:val="0057120A"/>
    <w:rPr>
      <w:color w:val="0000FF"/>
      <w:u w:val="double"/>
    </w:rPr>
  </w:style>
  <w:style w:type="character" w:styleId="AklamaBavurusu">
    <w:name w:val="annotation reference"/>
    <w:basedOn w:val="VarsaylanParagrafYazTipi"/>
    <w:semiHidden/>
    <w:unhideWhenUsed/>
    <w:rsid w:val="007507EF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7507EF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AklamaMetniChar">
    <w:name w:val="Açıklama Metni Char"/>
    <w:basedOn w:val="VarsaylanParagrafYazTipi"/>
    <w:link w:val="AklamaMetni"/>
    <w:rsid w:val="007507EF"/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984"/>
  </w:style>
  <w:style w:type="paragraph" w:styleId="Altbilgi">
    <w:name w:val="footer"/>
    <w:basedOn w:val="Normal"/>
    <w:link w:val="AltbilgiChar"/>
    <w:uiPriority w:val="99"/>
    <w:unhideWhenUsed/>
    <w:rsid w:val="000C2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984"/>
  </w:style>
  <w:style w:type="paragraph" w:styleId="BalonMetni">
    <w:name w:val="Balloon Text"/>
    <w:basedOn w:val="Normal"/>
    <w:link w:val="BalonMetniChar"/>
    <w:uiPriority w:val="99"/>
    <w:semiHidden/>
    <w:unhideWhenUsed/>
    <w:rsid w:val="000C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98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B0ED8"/>
    <w:rPr>
      <w:b/>
      <w:bCs/>
    </w:rPr>
  </w:style>
  <w:style w:type="character" w:customStyle="1" w:styleId="apple-converted-space">
    <w:name w:val="apple-converted-space"/>
    <w:basedOn w:val="VarsaylanParagrafYazTipi"/>
    <w:rsid w:val="006B0ED8"/>
  </w:style>
  <w:style w:type="paragraph" w:styleId="ListeParagraf">
    <w:name w:val="List Paragraph"/>
    <w:basedOn w:val="Normal"/>
    <w:uiPriority w:val="99"/>
    <w:qFormat/>
    <w:rsid w:val="006E2A89"/>
    <w:pPr>
      <w:ind w:left="720"/>
      <w:contextualSpacing/>
    </w:pPr>
  </w:style>
  <w:style w:type="character" w:styleId="Kpr">
    <w:name w:val="Hyperlink"/>
    <w:basedOn w:val="VarsaylanParagrafYazTipi"/>
    <w:unhideWhenUsed/>
    <w:rsid w:val="003202F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72467"/>
    <w:rPr>
      <w:color w:val="800080" w:themeColor="followedHyperlink"/>
      <w:u w:val="single"/>
    </w:rPr>
  </w:style>
  <w:style w:type="paragraph" w:customStyle="1" w:styleId="Default">
    <w:name w:val="Default"/>
    <w:rsid w:val="00571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DeltaViewInsertion">
    <w:name w:val="DeltaView Insertion"/>
    <w:rsid w:val="0057120A"/>
    <w:rPr>
      <w:color w:val="0000FF"/>
      <w:u w:val="double"/>
    </w:rPr>
  </w:style>
  <w:style w:type="character" w:styleId="AklamaBavurusu">
    <w:name w:val="annotation reference"/>
    <w:basedOn w:val="VarsaylanParagrafYazTipi"/>
    <w:semiHidden/>
    <w:unhideWhenUsed/>
    <w:rsid w:val="007507EF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7507EF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AklamaMetniChar">
    <w:name w:val="Açıklama Metni Char"/>
    <w:basedOn w:val="VarsaylanParagrafYazTipi"/>
    <w:link w:val="AklamaMetni"/>
    <w:rsid w:val="007507EF"/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\AppData\Local\Microsoft\Windows\INetCache\Content.Outlook\C5L7HY8P\Green%20Key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D881-F8A1-4262-86E2-74532CC0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Key word</Template>
  <TotalTime>74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Dahl</dc:creator>
  <cp:lastModifiedBy>User</cp:lastModifiedBy>
  <cp:revision>20</cp:revision>
  <cp:lastPrinted>2018-09-27T11:56:00Z</cp:lastPrinted>
  <dcterms:created xsi:type="dcterms:W3CDTF">2018-09-27T11:55:00Z</dcterms:created>
  <dcterms:modified xsi:type="dcterms:W3CDTF">2019-11-06T07:30:00Z</dcterms:modified>
</cp:coreProperties>
</file>